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61C" w:rsidRDefault="0066561C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Приложение 1 к муниципальной программе</w:t>
      </w:r>
    </w:p>
    <w:p w:rsidR="0066561C" w:rsidRDefault="0066561C" w:rsidP="002C34FF">
      <w:pPr>
        <w:spacing w:before="120" w:after="120"/>
        <w:jc w:val="center"/>
      </w:pPr>
      <w:r>
        <w:rPr>
          <w:b/>
          <w:sz w:val="36"/>
          <w:szCs w:val="36"/>
        </w:rPr>
        <w:t>Сведения о  показателях (индикаторах) муниципальной программы по годам ее реализации</w:t>
      </w:r>
    </w:p>
    <w:p w:rsidR="0066561C" w:rsidRDefault="0066561C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36"/>
          <w:szCs w:val="36"/>
        </w:rPr>
      </w:pPr>
    </w:p>
    <w:tbl>
      <w:tblPr>
        <w:tblW w:w="1551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6"/>
        <w:gridCol w:w="6861"/>
        <w:gridCol w:w="1260"/>
        <w:gridCol w:w="1440"/>
        <w:gridCol w:w="1970"/>
        <w:gridCol w:w="1559"/>
        <w:gridCol w:w="567"/>
        <w:gridCol w:w="709"/>
        <w:gridCol w:w="518"/>
      </w:tblGrid>
      <w:tr w:rsidR="0066561C" w:rsidTr="000D678C">
        <w:trPr>
          <w:cantSplit/>
        </w:trPr>
        <w:tc>
          <w:tcPr>
            <w:tcW w:w="626" w:type="dxa"/>
            <w:tcBorders>
              <w:left w:val="single" w:sz="4" w:space="0" w:color="auto"/>
            </w:tcBorders>
            <w:vAlign w:val="center"/>
          </w:tcPr>
          <w:p w:rsidR="0066561C" w:rsidRDefault="0066561C">
            <w:pPr>
              <w:keepNext/>
              <w:jc w:val="center"/>
            </w:pPr>
            <w:r>
              <w:t>№</w:t>
            </w:r>
          </w:p>
          <w:p w:rsidR="0066561C" w:rsidRDefault="0066561C">
            <w:pPr>
              <w:keepNext/>
              <w:jc w:val="center"/>
            </w:pPr>
            <w:r>
              <w:t>п/п</w:t>
            </w:r>
          </w:p>
        </w:tc>
        <w:tc>
          <w:tcPr>
            <w:tcW w:w="6861" w:type="dxa"/>
            <w:vAlign w:val="center"/>
          </w:tcPr>
          <w:p w:rsidR="0066561C" w:rsidRDefault="0066561C">
            <w:pPr>
              <w:keepNext/>
              <w:jc w:val="center"/>
            </w:pPr>
            <w:r>
              <w:t>Наименование (описание)</w:t>
            </w:r>
            <w:r>
              <w:br/>
              <w:t>показателей (индикаторов)</w:t>
            </w:r>
          </w:p>
        </w:tc>
        <w:tc>
          <w:tcPr>
            <w:tcW w:w="1260" w:type="dxa"/>
            <w:vAlign w:val="center"/>
          </w:tcPr>
          <w:p w:rsidR="0066561C" w:rsidRDefault="0066561C" w:rsidP="00CA67CD">
            <w:pPr>
              <w:keepNext/>
              <w:jc w:val="center"/>
            </w:pPr>
            <w:r>
              <w:rPr>
                <w:sz w:val="22"/>
                <w:szCs w:val="22"/>
              </w:rPr>
              <w:t>2017 год (оценка)</w:t>
            </w:r>
          </w:p>
        </w:tc>
        <w:tc>
          <w:tcPr>
            <w:tcW w:w="1440" w:type="dxa"/>
            <w:vAlign w:val="center"/>
          </w:tcPr>
          <w:p w:rsidR="0066561C" w:rsidRDefault="0066561C" w:rsidP="00B868C6">
            <w:pPr>
              <w:keepNext/>
              <w:jc w:val="center"/>
            </w:pPr>
            <w:r>
              <w:rPr>
                <w:sz w:val="22"/>
                <w:szCs w:val="22"/>
              </w:rPr>
              <w:t xml:space="preserve">2018 год </w:t>
            </w:r>
          </w:p>
        </w:tc>
        <w:tc>
          <w:tcPr>
            <w:tcW w:w="1970" w:type="dxa"/>
            <w:vAlign w:val="center"/>
          </w:tcPr>
          <w:p w:rsidR="0066561C" w:rsidRDefault="0066561C" w:rsidP="00CA67CD">
            <w:pPr>
              <w:keepNext/>
              <w:jc w:val="center"/>
            </w:pPr>
            <w:r>
              <w:rPr>
                <w:sz w:val="22"/>
                <w:szCs w:val="22"/>
              </w:rPr>
              <w:t>2019 год</w:t>
            </w:r>
          </w:p>
        </w:tc>
        <w:tc>
          <w:tcPr>
            <w:tcW w:w="1559" w:type="dxa"/>
            <w:vAlign w:val="center"/>
          </w:tcPr>
          <w:p w:rsidR="0066561C" w:rsidRDefault="0066561C">
            <w:pPr>
              <w:keepNext/>
              <w:jc w:val="center"/>
            </w:pPr>
            <w:r>
              <w:rPr>
                <w:sz w:val="22"/>
                <w:szCs w:val="22"/>
              </w:rPr>
              <w:t>2020 год</w:t>
            </w:r>
          </w:p>
        </w:tc>
        <w:tc>
          <w:tcPr>
            <w:tcW w:w="567" w:type="dxa"/>
            <w:vAlign w:val="center"/>
          </w:tcPr>
          <w:p w:rsidR="0066561C" w:rsidRDefault="0066561C">
            <w:pPr>
              <w:keepNext/>
              <w:jc w:val="center"/>
            </w:pPr>
          </w:p>
        </w:tc>
        <w:tc>
          <w:tcPr>
            <w:tcW w:w="709" w:type="dxa"/>
            <w:vAlign w:val="center"/>
          </w:tcPr>
          <w:p w:rsidR="0066561C" w:rsidRDefault="0066561C">
            <w:pPr>
              <w:keepNext/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66561C" w:rsidRDefault="0066561C">
            <w:pPr>
              <w:keepNext/>
            </w:pPr>
          </w:p>
        </w:tc>
      </w:tr>
      <w:tr w:rsidR="0066561C" w:rsidTr="00BF4AA7">
        <w:trPr>
          <w:cantSplit/>
        </w:trPr>
        <w:tc>
          <w:tcPr>
            <w:tcW w:w="626" w:type="dxa"/>
            <w:tcBorders>
              <w:left w:val="single" w:sz="4" w:space="0" w:color="auto"/>
            </w:tcBorders>
            <w:vAlign w:val="center"/>
          </w:tcPr>
          <w:p w:rsidR="0066561C" w:rsidRDefault="0066561C">
            <w:pPr>
              <w:keepNext/>
              <w:jc w:val="center"/>
            </w:pPr>
          </w:p>
        </w:tc>
        <w:tc>
          <w:tcPr>
            <w:tcW w:w="14884" w:type="dxa"/>
            <w:gridSpan w:val="8"/>
            <w:tcBorders>
              <w:right w:val="single" w:sz="4" w:space="0" w:color="auto"/>
            </w:tcBorders>
            <w:vAlign w:val="center"/>
          </w:tcPr>
          <w:p w:rsidR="0066561C" w:rsidRDefault="0066561C" w:rsidP="00164E2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 xml:space="preserve">Цель муниципальной программы - «Обеспечение полномочий </w:t>
            </w:r>
            <w:r w:rsidRPr="00164E24">
              <w:rPr>
                <w:b/>
                <w:bCs/>
              </w:rPr>
              <w:t>Бошинского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</w:rPr>
              <w:t>сельского  поселения в соответствии с Федеральным Законом № 131-ФЗ от 06.10.2003г. «Об общих принципах организации местного самоуправления Российской Федерации»</w:t>
            </w:r>
          </w:p>
        </w:tc>
      </w:tr>
      <w:tr w:rsidR="0066561C" w:rsidTr="00BF4AA7">
        <w:trPr>
          <w:cantSplit/>
        </w:trPr>
        <w:tc>
          <w:tcPr>
            <w:tcW w:w="626" w:type="dxa"/>
            <w:tcBorders>
              <w:left w:val="single" w:sz="4" w:space="0" w:color="auto"/>
            </w:tcBorders>
            <w:vAlign w:val="center"/>
          </w:tcPr>
          <w:p w:rsidR="0066561C" w:rsidRDefault="0066561C">
            <w:pPr>
              <w:keepNext/>
              <w:jc w:val="center"/>
            </w:pPr>
          </w:p>
        </w:tc>
        <w:tc>
          <w:tcPr>
            <w:tcW w:w="14884" w:type="dxa"/>
            <w:gridSpan w:val="8"/>
            <w:tcBorders>
              <w:right w:val="single" w:sz="4" w:space="0" w:color="auto"/>
            </w:tcBorders>
            <w:vAlign w:val="center"/>
          </w:tcPr>
          <w:p w:rsidR="0066561C" w:rsidRPr="00A313F9" w:rsidRDefault="0066561C" w:rsidP="00A313F9">
            <w:pPr>
              <w:pStyle w:val="3"/>
              <w:spacing w:after="0"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  <w:r w:rsidRPr="00A313F9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 xml:space="preserve">Задача муниципальной программы - Обеспечение эффективного управления   сельским поселением </w:t>
            </w:r>
          </w:p>
          <w:p w:rsidR="0066561C" w:rsidRDefault="0066561C" w:rsidP="00A313F9">
            <w:pPr>
              <w:keepNext/>
              <w:jc w:val="center"/>
              <w:rPr>
                <w:b/>
              </w:rPr>
            </w:pPr>
          </w:p>
        </w:tc>
      </w:tr>
      <w:tr w:rsidR="0066561C" w:rsidTr="000D678C">
        <w:trPr>
          <w:cantSplit/>
        </w:trPr>
        <w:tc>
          <w:tcPr>
            <w:tcW w:w="626" w:type="dxa"/>
            <w:tcBorders>
              <w:left w:val="single" w:sz="4" w:space="0" w:color="auto"/>
            </w:tcBorders>
          </w:tcPr>
          <w:p w:rsidR="0066561C" w:rsidRDefault="0066561C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61" w:type="dxa"/>
          </w:tcPr>
          <w:p w:rsidR="0066561C" w:rsidRDefault="0066561C" w:rsidP="00DD75F0">
            <w:pPr>
              <w:jc w:val="both"/>
            </w:pPr>
            <w:r>
              <w:rPr>
                <w:sz w:val="22"/>
                <w:szCs w:val="22"/>
              </w:rPr>
              <w:t>Увеличение собственных доходов в бюджет поселения, %</w:t>
            </w:r>
          </w:p>
        </w:tc>
        <w:tc>
          <w:tcPr>
            <w:tcW w:w="1260" w:type="dxa"/>
            <w:vAlign w:val="center"/>
          </w:tcPr>
          <w:p w:rsidR="0066561C" w:rsidRDefault="0066561C">
            <w:pPr>
              <w:jc w:val="center"/>
            </w:pPr>
            <w:r>
              <w:t>100,4</w:t>
            </w:r>
          </w:p>
        </w:tc>
        <w:tc>
          <w:tcPr>
            <w:tcW w:w="1440" w:type="dxa"/>
            <w:vAlign w:val="center"/>
          </w:tcPr>
          <w:p w:rsidR="0066561C" w:rsidRDefault="0066561C" w:rsidP="00AA1887">
            <w:pPr>
              <w:jc w:val="center"/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1970" w:type="dxa"/>
            <w:vAlign w:val="center"/>
          </w:tcPr>
          <w:p w:rsidR="0066561C" w:rsidRDefault="0066561C" w:rsidP="00AA1887">
            <w:pPr>
              <w:jc w:val="center"/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1559" w:type="dxa"/>
            <w:vAlign w:val="center"/>
          </w:tcPr>
          <w:p w:rsidR="0066561C" w:rsidRDefault="0066561C" w:rsidP="00AA1887">
            <w:pPr>
              <w:jc w:val="center"/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567" w:type="dxa"/>
            <w:vAlign w:val="center"/>
          </w:tcPr>
          <w:p w:rsidR="0066561C" w:rsidRDefault="0066561C">
            <w:pPr>
              <w:jc w:val="center"/>
            </w:pPr>
          </w:p>
        </w:tc>
        <w:tc>
          <w:tcPr>
            <w:tcW w:w="709" w:type="dxa"/>
            <w:vAlign w:val="center"/>
          </w:tcPr>
          <w:p w:rsidR="0066561C" w:rsidRDefault="0066561C">
            <w:pPr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66561C" w:rsidRDefault="0066561C">
            <w:pPr>
              <w:jc w:val="center"/>
            </w:pPr>
          </w:p>
        </w:tc>
      </w:tr>
      <w:tr w:rsidR="0066561C" w:rsidTr="000D678C">
        <w:trPr>
          <w:cantSplit/>
        </w:trPr>
        <w:tc>
          <w:tcPr>
            <w:tcW w:w="626" w:type="dxa"/>
            <w:tcBorders>
              <w:left w:val="single" w:sz="4" w:space="0" w:color="auto"/>
            </w:tcBorders>
          </w:tcPr>
          <w:p w:rsidR="0066561C" w:rsidRDefault="0066561C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861" w:type="dxa"/>
          </w:tcPr>
          <w:p w:rsidR="0066561C" w:rsidRPr="00A313F9" w:rsidRDefault="0066561C" w:rsidP="00A313F9">
            <w:pPr>
              <w:jc w:val="both"/>
            </w:pPr>
            <w:r w:rsidRPr="00A313F9">
              <w:rPr>
                <w:sz w:val="22"/>
                <w:szCs w:val="22"/>
              </w:rPr>
              <w:t xml:space="preserve">Благоустройство территории </w:t>
            </w:r>
            <w:r>
              <w:rPr>
                <w:sz w:val="22"/>
                <w:szCs w:val="22"/>
              </w:rPr>
              <w:t>поселения</w:t>
            </w:r>
            <w:r w:rsidRPr="00A313F9">
              <w:rPr>
                <w:sz w:val="22"/>
                <w:szCs w:val="22"/>
              </w:rPr>
              <w:t>, создание социально-благоприятной среды</w:t>
            </w:r>
            <w:r>
              <w:rPr>
                <w:sz w:val="22"/>
                <w:szCs w:val="22"/>
              </w:rPr>
              <w:t xml:space="preserve"> %</w:t>
            </w:r>
          </w:p>
        </w:tc>
        <w:tc>
          <w:tcPr>
            <w:tcW w:w="1260" w:type="dxa"/>
            <w:vAlign w:val="center"/>
          </w:tcPr>
          <w:p w:rsidR="0066561C" w:rsidRDefault="0066561C">
            <w:pPr>
              <w:jc w:val="center"/>
            </w:pPr>
            <w:r>
              <w:t>76</w:t>
            </w:r>
          </w:p>
        </w:tc>
        <w:tc>
          <w:tcPr>
            <w:tcW w:w="1440" w:type="dxa"/>
            <w:vAlign w:val="center"/>
          </w:tcPr>
          <w:p w:rsidR="0066561C" w:rsidRDefault="0066561C" w:rsidP="00AA1887">
            <w:pPr>
              <w:jc w:val="center"/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1970" w:type="dxa"/>
            <w:vAlign w:val="center"/>
          </w:tcPr>
          <w:p w:rsidR="0066561C" w:rsidRDefault="0066561C" w:rsidP="00AA1887">
            <w:pPr>
              <w:jc w:val="center"/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1559" w:type="dxa"/>
            <w:vAlign w:val="center"/>
          </w:tcPr>
          <w:p w:rsidR="0066561C" w:rsidRDefault="0066561C" w:rsidP="00AA1887">
            <w:pPr>
              <w:jc w:val="center"/>
            </w:pPr>
            <w:r>
              <w:rPr>
                <w:sz w:val="22"/>
                <w:szCs w:val="22"/>
              </w:rPr>
              <w:t>101</w:t>
            </w: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:rsidR="0066561C" w:rsidRDefault="0066561C">
            <w:pPr>
              <w:jc w:val="center"/>
            </w:pPr>
          </w:p>
        </w:tc>
        <w:tc>
          <w:tcPr>
            <w:tcW w:w="709" w:type="dxa"/>
            <w:vAlign w:val="center"/>
          </w:tcPr>
          <w:p w:rsidR="0066561C" w:rsidRDefault="0066561C">
            <w:pPr>
              <w:jc w:val="center"/>
            </w:pPr>
          </w:p>
        </w:tc>
        <w:tc>
          <w:tcPr>
            <w:tcW w:w="518" w:type="dxa"/>
            <w:tcBorders>
              <w:right w:val="single" w:sz="4" w:space="0" w:color="auto"/>
            </w:tcBorders>
            <w:vAlign w:val="center"/>
          </w:tcPr>
          <w:p w:rsidR="0066561C" w:rsidRDefault="0066561C">
            <w:pPr>
              <w:jc w:val="center"/>
            </w:pPr>
          </w:p>
        </w:tc>
      </w:tr>
    </w:tbl>
    <w:p w:rsidR="0066561C" w:rsidRDefault="0066561C" w:rsidP="002C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66561C" w:rsidRDefault="0066561C"/>
    <w:sectPr w:rsidR="0066561C" w:rsidSect="002C34FF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4FF"/>
    <w:rsid w:val="000D678C"/>
    <w:rsid w:val="00164E24"/>
    <w:rsid w:val="001C0211"/>
    <w:rsid w:val="001E5586"/>
    <w:rsid w:val="00242CB2"/>
    <w:rsid w:val="002A75DE"/>
    <w:rsid w:val="002C34FF"/>
    <w:rsid w:val="003638FD"/>
    <w:rsid w:val="004506D7"/>
    <w:rsid w:val="00524616"/>
    <w:rsid w:val="00551BDA"/>
    <w:rsid w:val="00622867"/>
    <w:rsid w:val="0066561C"/>
    <w:rsid w:val="00682764"/>
    <w:rsid w:val="00A313F9"/>
    <w:rsid w:val="00A37ABF"/>
    <w:rsid w:val="00AA1887"/>
    <w:rsid w:val="00AC1462"/>
    <w:rsid w:val="00B868C6"/>
    <w:rsid w:val="00BA0B35"/>
    <w:rsid w:val="00BF4AA7"/>
    <w:rsid w:val="00C0008F"/>
    <w:rsid w:val="00C7006D"/>
    <w:rsid w:val="00CA67CD"/>
    <w:rsid w:val="00CB6263"/>
    <w:rsid w:val="00DB7C8E"/>
    <w:rsid w:val="00DD75F0"/>
    <w:rsid w:val="00E212B2"/>
    <w:rsid w:val="00FB3E85"/>
    <w:rsid w:val="00FE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2C34FF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A75DE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A75DE"/>
    <w:rPr>
      <w:rFonts w:ascii="Cambria" w:hAnsi="Cambria" w:cs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2A75DE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2A75DE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2A75DE"/>
    <w:rPr>
      <w:rFonts w:cs="Times New Roman"/>
      <w:b/>
      <w:i/>
      <w:sz w:val="24"/>
    </w:rPr>
  </w:style>
  <w:style w:type="character" w:styleId="SubtleEmphasis">
    <w:name w:val="Subtle Emphasis"/>
    <w:basedOn w:val="DefaultParagraphFont"/>
    <w:uiPriority w:val="99"/>
    <w:qFormat/>
    <w:rsid w:val="002A75DE"/>
    <w:rPr>
      <w:rFonts w:cs="Times New Roman"/>
      <w:i/>
      <w:color w:val="5A5A5A"/>
    </w:rPr>
  </w:style>
  <w:style w:type="character" w:styleId="IntenseEmphasis">
    <w:name w:val="Intense Emphasis"/>
    <w:basedOn w:val="DefaultParagraphFont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2A75DE"/>
    <w:rPr>
      <w:rFonts w:cs="Times New Roman"/>
      <w:b/>
      <w:sz w:val="24"/>
      <w:u w:val="single"/>
    </w:rPr>
  </w:style>
  <w:style w:type="character" w:styleId="BookTitle">
    <w:name w:val="Book Title"/>
    <w:basedOn w:val="DefaultParagraphFont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2A75DE"/>
    <w:pPr>
      <w:outlineLvl w:val="9"/>
    </w:pPr>
  </w:style>
  <w:style w:type="paragraph" w:customStyle="1" w:styleId="ConsPlusNormal">
    <w:name w:val="ConsPlusNormal"/>
    <w:uiPriority w:val="99"/>
    <w:rsid w:val="002C34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3">
    <w:name w:val="Знак Знак3"/>
    <w:basedOn w:val="Normal"/>
    <w:uiPriority w:val="99"/>
    <w:rsid w:val="00A313F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66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109</Words>
  <Characters>627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1</cp:lastModifiedBy>
  <cp:revision>16</cp:revision>
  <dcterms:created xsi:type="dcterms:W3CDTF">2017-11-07T08:46:00Z</dcterms:created>
  <dcterms:modified xsi:type="dcterms:W3CDTF">2018-02-09T09:28:00Z</dcterms:modified>
</cp:coreProperties>
</file>